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71" w:rsidRPr="001D62A2" w:rsidRDefault="00260191" w:rsidP="00153E0D">
      <w:pPr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>April 19, 2012</w:t>
      </w:r>
    </w:p>
    <w:p w:rsidR="003A67CD" w:rsidRPr="001D62A2" w:rsidRDefault="003A67CD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Pr="001D62A2" w:rsidRDefault="00CA2F5B" w:rsidP="001058A7">
      <w:pPr>
        <w:autoSpaceDE w:val="0"/>
        <w:autoSpaceDN w:val="0"/>
        <w:adjustRightInd w:val="0"/>
        <w:rPr>
          <w:rFonts w:cs="Arial"/>
        </w:rPr>
      </w:pPr>
    </w:p>
    <w:p w:rsidR="0033292A" w:rsidRPr="001D62A2" w:rsidRDefault="0033292A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411AFB" w:rsidRPr="001D62A2" w:rsidRDefault="00411AFB" w:rsidP="00174B71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878"/>
      </w:tblGrid>
      <w:tr w:rsidR="003148B4" w:rsidTr="003148B4">
        <w:tc>
          <w:tcPr>
            <w:tcW w:w="4698" w:type="dxa"/>
          </w:tcPr>
          <w:p w:rsidR="004D2E51" w:rsidRDefault="00260191" w:rsidP="00174B7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Brian </w:t>
            </w:r>
            <w:proofErr w:type="spellStart"/>
            <w:r>
              <w:rPr>
                <w:rFonts w:cs="Arial"/>
              </w:rPr>
              <w:t>Bjella</w:t>
            </w:r>
            <w:proofErr w:type="spellEnd"/>
          </w:p>
          <w:p w:rsidR="00B4572E" w:rsidRDefault="00260191" w:rsidP="00174B7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Crowley Fleck</w:t>
            </w:r>
          </w:p>
          <w:p w:rsidR="00B4572E" w:rsidRDefault="00260191" w:rsidP="00174B7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PO Box 2798</w:t>
            </w:r>
          </w:p>
          <w:p w:rsidR="00B4572E" w:rsidRDefault="00260191" w:rsidP="00174B7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Bismarck ND  58502-2798</w:t>
            </w:r>
          </w:p>
        </w:tc>
        <w:tc>
          <w:tcPr>
            <w:tcW w:w="4878" w:type="dxa"/>
          </w:tcPr>
          <w:p w:rsidR="00F1055A" w:rsidRDefault="00F1055A" w:rsidP="00174B7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</w:tbl>
    <w:p w:rsidR="00411AFB" w:rsidRPr="001D62A2" w:rsidRDefault="00411AF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3148B4" w:rsidRDefault="003148B4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260191" w:rsidRDefault="00542328" w:rsidP="0026019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>RE:</w:t>
      </w:r>
      <w:r w:rsidR="002633FA" w:rsidRPr="001D62A2">
        <w:rPr>
          <w:rFonts w:cs="Arial"/>
        </w:rPr>
        <w:tab/>
      </w:r>
      <w:r w:rsidR="00260191">
        <w:rPr>
          <w:rFonts w:cs="Arial"/>
        </w:rPr>
        <w:t>Vantage Pipeline US LP.</w:t>
      </w:r>
    </w:p>
    <w:p w:rsidR="00260191" w:rsidRDefault="00260191" w:rsidP="0026019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Natural Gas Liquids Pipeline- Williams and Divide Counties</w:t>
      </w:r>
    </w:p>
    <w:p w:rsidR="00260191" w:rsidRDefault="00260191" w:rsidP="0026019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Siting Application</w:t>
      </w:r>
    </w:p>
    <w:p w:rsidR="00153E0D" w:rsidRPr="001D62A2" w:rsidRDefault="00B4572E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66860" w:rsidRPr="001D62A2">
        <w:rPr>
          <w:rFonts w:cs="Arial"/>
        </w:rPr>
        <w:tab/>
      </w:r>
    </w:p>
    <w:p w:rsidR="00153E0D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0B29DA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</w:p>
    <w:p w:rsidR="00CA2F5B" w:rsidRPr="001D62A2" w:rsidRDefault="00153E0D" w:rsidP="00174B71">
      <w:pPr>
        <w:jc w:val="both"/>
        <w:rPr>
          <w:rFonts w:cs="Arial"/>
        </w:rPr>
      </w:pPr>
      <w:r w:rsidRPr="001D62A2">
        <w:rPr>
          <w:rFonts w:cs="Arial"/>
        </w:rPr>
        <w:t xml:space="preserve">At </w:t>
      </w:r>
      <w:r w:rsidR="00260191">
        <w:rPr>
          <w:rFonts w:cs="Arial"/>
        </w:rPr>
        <w:t>a</w:t>
      </w:r>
      <w:r w:rsidRPr="001D62A2">
        <w:rPr>
          <w:rFonts w:cs="Arial"/>
        </w:rPr>
        <w:t xml:space="preserve"> </w:t>
      </w:r>
      <w:r w:rsidR="00260191">
        <w:rPr>
          <w:rFonts w:cs="Arial"/>
        </w:rPr>
        <w:t>special</w:t>
      </w:r>
      <w:r w:rsidR="001D62A2">
        <w:rPr>
          <w:rFonts w:cs="Arial"/>
        </w:rPr>
        <w:t xml:space="preserve"> </w:t>
      </w:r>
      <w:r w:rsidR="00542328" w:rsidRPr="001D62A2">
        <w:rPr>
          <w:rFonts w:cs="Arial"/>
        </w:rPr>
        <w:t xml:space="preserve">meeting on </w:t>
      </w:r>
      <w:r w:rsidR="00260191">
        <w:rPr>
          <w:rFonts w:cs="Arial"/>
        </w:rPr>
        <w:t>April 19, 2012</w:t>
      </w:r>
      <w:r w:rsidR="00174B71" w:rsidRPr="001D62A2">
        <w:rPr>
          <w:rFonts w:cs="Arial"/>
        </w:rPr>
        <w:t>, the</w:t>
      </w:r>
      <w:r w:rsidR="00542328" w:rsidRPr="001D62A2">
        <w:rPr>
          <w:rFonts w:cs="Arial"/>
        </w:rPr>
        <w:t xml:space="preserve"> North Dakota Public Service Commission passed </w:t>
      </w:r>
      <w:r w:rsidR="0057010B" w:rsidRPr="001D62A2">
        <w:rPr>
          <w:rFonts w:cs="Arial"/>
        </w:rPr>
        <w:t xml:space="preserve">a motion in </w:t>
      </w:r>
      <w:r w:rsidR="000B29DA" w:rsidRPr="001D62A2">
        <w:rPr>
          <w:rFonts w:cs="Arial"/>
        </w:rPr>
        <w:t xml:space="preserve">the </w:t>
      </w:r>
      <w:r w:rsidR="0057010B" w:rsidRPr="001D62A2">
        <w:rPr>
          <w:rFonts w:cs="Arial"/>
        </w:rPr>
        <w:t>above-reference</w:t>
      </w:r>
      <w:r w:rsidR="007460A1">
        <w:rPr>
          <w:rFonts w:cs="Arial"/>
        </w:rPr>
        <w:t xml:space="preserve">d case </w:t>
      </w:r>
      <w:r w:rsidR="00147AEA">
        <w:rPr>
          <w:rFonts w:cs="Arial"/>
        </w:rPr>
        <w:t xml:space="preserve">retaining </w:t>
      </w:r>
      <w:r w:rsidR="00260191">
        <w:rPr>
          <w:rFonts w:cs="Arial"/>
        </w:rPr>
        <w:t xml:space="preserve">Sandra L. </w:t>
      </w:r>
      <w:proofErr w:type="spellStart"/>
      <w:r w:rsidR="00260191">
        <w:rPr>
          <w:rFonts w:cs="Arial"/>
        </w:rPr>
        <w:t>Voller</w:t>
      </w:r>
      <w:proofErr w:type="spellEnd"/>
      <w:r w:rsidR="00147AEA">
        <w:rPr>
          <w:rFonts w:cs="Arial"/>
        </w:rPr>
        <w:t xml:space="preserve"> to provide legal services to assist the Commission</w:t>
      </w:r>
      <w:r w:rsidR="007460A1">
        <w:rPr>
          <w:rFonts w:cs="Arial"/>
        </w:rPr>
        <w:t xml:space="preserve">.  </w:t>
      </w:r>
      <w:r w:rsidR="000B29DA" w:rsidRPr="001D62A2">
        <w:rPr>
          <w:rFonts w:cs="Arial"/>
        </w:rPr>
        <w:t xml:space="preserve">A copy of the motion is enclosed.  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1D62A2" w:rsidRDefault="008E65BF" w:rsidP="008E65B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                       </w:t>
      </w:r>
      <w:r w:rsidR="00A165C9">
        <w:rPr>
          <w:rFonts w:cs="Arial"/>
        </w:rPr>
        <w:t xml:space="preserve">                               </w:t>
      </w:r>
      <w:r w:rsidR="00CA2F5B" w:rsidRPr="001D62A2">
        <w:rPr>
          <w:rFonts w:cs="Arial"/>
        </w:rPr>
        <w:t>Sincerely,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B4572E" w:rsidRDefault="00B4572E" w:rsidP="00B4572E">
      <w:pPr>
        <w:autoSpaceDE w:val="0"/>
        <w:autoSpaceDN w:val="0"/>
        <w:adjustRightInd w:val="0"/>
        <w:ind w:left="2880" w:firstLine="720"/>
        <w:rPr>
          <w:rFonts w:cs="Arial"/>
        </w:rPr>
      </w:pPr>
    </w:p>
    <w:p w:rsidR="00B4572E" w:rsidRDefault="00B4572E" w:rsidP="00B4572E">
      <w:pPr>
        <w:autoSpaceDE w:val="0"/>
        <w:autoSpaceDN w:val="0"/>
        <w:adjustRightInd w:val="0"/>
        <w:ind w:left="2880" w:firstLine="720"/>
        <w:rPr>
          <w:rFonts w:cs="Arial"/>
        </w:rPr>
      </w:pPr>
      <w:bookmarkStart w:id="0" w:name="_GoBack"/>
      <w:bookmarkEnd w:id="0"/>
    </w:p>
    <w:p w:rsidR="003C1FBF" w:rsidRDefault="00B4572E" w:rsidP="00B4572E">
      <w:pPr>
        <w:autoSpaceDE w:val="0"/>
        <w:autoSpaceDN w:val="0"/>
        <w:adjustRightInd w:val="0"/>
        <w:ind w:left="2880" w:firstLine="720"/>
        <w:rPr>
          <w:rFonts w:cs="Arial"/>
        </w:rPr>
      </w:pPr>
      <w:r>
        <w:rPr>
          <w:rFonts w:cs="Arial"/>
        </w:rPr>
        <w:t>Cara DeSaye</w:t>
      </w:r>
    </w:p>
    <w:p w:rsidR="00CA7D88" w:rsidRPr="001D62A2" w:rsidRDefault="003C1FBF" w:rsidP="003C1FBF">
      <w:pPr>
        <w:autoSpaceDE w:val="0"/>
        <w:autoSpaceDN w:val="0"/>
        <w:adjustRightInd w:val="0"/>
        <w:ind w:left="2160" w:firstLine="720"/>
        <w:rPr>
          <w:rFonts w:cs="Arial"/>
        </w:rPr>
      </w:pPr>
      <w:r>
        <w:rPr>
          <w:rFonts w:cs="Arial"/>
        </w:rPr>
        <w:t xml:space="preserve">       </w:t>
      </w:r>
      <w:r w:rsidR="00B4572E">
        <w:rPr>
          <w:rFonts w:cs="Arial"/>
        </w:rPr>
        <w:tab/>
        <w:t>Public Utilities Division</w:t>
      </w:r>
    </w:p>
    <w:p w:rsidR="00542328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Pr="001D62A2" w:rsidRDefault="00F1055A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Enclosure</w:t>
      </w:r>
    </w:p>
    <w:p w:rsidR="00B23A73" w:rsidRPr="001D62A2" w:rsidRDefault="00B23A73" w:rsidP="00174B71">
      <w:pPr>
        <w:autoSpaceDE w:val="0"/>
        <w:autoSpaceDN w:val="0"/>
        <w:adjustRightInd w:val="0"/>
        <w:jc w:val="both"/>
        <w:rPr>
          <w:rFonts w:cs="Arial"/>
        </w:rPr>
      </w:pPr>
    </w:p>
    <w:sectPr w:rsidR="00B23A73" w:rsidRPr="001D62A2" w:rsidSect="006E1730">
      <w:pgSz w:w="12240" w:h="15840" w:code="1"/>
      <w:pgMar w:top="2880" w:right="1440" w:bottom="1008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76136"/>
    <w:rsid w:val="00086D88"/>
    <w:rsid w:val="000B29DA"/>
    <w:rsid w:val="000C47B4"/>
    <w:rsid w:val="000E0901"/>
    <w:rsid w:val="000F09C9"/>
    <w:rsid w:val="00104DF2"/>
    <w:rsid w:val="001058A7"/>
    <w:rsid w:val="00147AEA"/>
    <w:rsid w:val="0015132C"/>
    <w:rsid w:val="00153E0D"/>
    <w:rsid w:val="00156DBE"/>
    <w:rsid w:val="00166CDC"/>
    <w:rsid w:val="00174B71"/>
    <w:rsid w:val="001D62A2"/>
    <w:rsid w:val="00241241"/>
    <w:rsid w:val="00260191"/>
    <w:rsid w:val="002633FA"/>
    <w:rsid w:val="00290D48"/>
    <w:rsid w:val="002C0353"/>
    <w:rsid w:val="002C1136"/>
    <w:rsid w:val="002D70E5"/>
    <w:rsid w:val="002E50C1"/>
    <w:rsid w:val="002F1F61"/>
    <w:rsid w:val="003148B4"/>
    <w:rsid w:val="00321211"/>
    <w:rsid w:val="0033292A"/>
    <w:rsid w:val="00336F05"/>
    <w:rsid w:val="00350EAD"/>
    <w:rsid w:val="00355F3C"/>
    <w:rsid w:val="00357F78"/>
    <w:rsid w:val="0037302E"/>
    <w:rsid w:val="0037485C"/>
    <w:rsid w:val="00392837"/>
    <w:rsid w:val="003A67CD"/>
    <w:rsid w:val="003C1FBF"/>
    <w:rsid w:val="003E66D0"/>
    <w:rsid w:val="00411AFB"/>
    <w:rsid w:val="00430A86"/>
    <w:rsid w:val="004872F3"/>
    <w:rsid w:val="004B38FD"/>
    <w:rsid w:val="004D2E51"/>
    <w:rsid w:val="004E22D2"/>
    <w:rsid w:val="004F1926"/>
    <w:rsid w:val="00542328"/>
    <w:rsid w:val="00566860"/>
    <w:rsid w:val="0057010B"/>
    <w:rsid w:val="005E6767"/>
    <w:rsid w:val="005F1324"/>
    <w:rsid w:val="005F4913"/>
    <w:rsid w:val="0061418B"/>
    <w:rsid w:val="006474CE"/>
    <w:rsid w:val="006A622B"/>
    <w:rsid w:val="006E1730"/>
    <w:rsid w:val="00707049"/>
    <w:rsid w:val="007361E9"/>
    <w:rsid w:val="007460A1"/>
    <w:rsid w:val="00776B41"/>
    <w:rsid w:val="007A373A"/>
    <w:rsid w:val="007D262B"/>
    <w:rsid w:val="007F443E"/>
    <w:rsid w:val="007F776D"/>
    <w:rsid w:val="00856CE8"/>
    <w:rsid w:val="008619D6"/>
    <w:rsid w:val="00864287"/>
    <w:rsid w:val="008A3F1E"/>
    <w:rsid w:val="008D0B43"/>
    <w:rsid w:val="008E65BF"/>
    <w:rsid w:val="0097324C"/>
    <w:rsid w:val="0097507B"/>
    <w:rsid w:val="009E39BD"/>
    <w:rsid w:val="00A165C9"/>
    <w:rsid w:val="00A30142"/>
    <w:rsid w:val="00A57819"/>
    <w:rsid w:val="00AA07D2"/>
    <w:rsid w:val="00B00C7C"/>
    <w:rsid w:val="00B01BB4"/>
    <w:rsid w:val="00B23A73"/>
    <w:rsid w:val="00B4572E"/>
    <w:rsid w:val="00B90994"/>
    <w:rsid w:val="00C82B3F"/>
    <w:rsid w:val="00C94809"/>
    <w:rsid w:val="00CA2F5B"/>
    <w:rsid w:val="00CA7D88"/>
    <w:rsid w:val="00CF24C2"/>
    <w:rsid w:val="00D46B4A"/>
    <w:rsid w:val="00DB6116"/>
    <w:rsid w:val="00DE7686"/>
    <w:rsid w:val="00E209D2"/>
    <w:rsid w:val="00E34477"/>
    <w:rsid w:val="00E72468"/>
    <w:rsid w:val="00EB7089"/>
    <w:rsid w:val="00F1055A"/>
    <w:rsid w:val="00F140FD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4FDE2-61FC-4937-9A3E-FBBF32DF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2011-01-19T14:47:00Z</cp:lastPrinted>
  <dcterms:created xsi:type="dcterms:W3CDTF">2012-04-19T20:21:00Z</dcterms:created>
  <dcterms:modified xsi:type="dcterms:W3CDTF">2012-04-19T20:23:00Z</dcterms:modified>
</cp:coreProperties>
</file>