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August 3,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E45FB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John Morrison</w:t>
            </w:r>
          </w:p>
          <w:p w:rsidR="00C838C8" w:rsidRDefault="00E45FB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C838C8" w:rsidRDefault="00E45FB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C838C8" w:rsidRPr="003A6F64" w:rsidRDefault="00FB52E9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E45FB3">
              <w:rPr>
                <w:rFonts w:cs="Arial"/>
              </w:rPr>
              <w:t>58502-2798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E45FB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PU-12-486</w:t>
            </w:r>
          </w:p>
          <w:p w:rsidR="00BD34AD" w:rsidRPr="00A8318A" w:rsidRDefault="00E45FB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Willow Grove: </w:t>
            </w:r>
            <w:proofErr w:type="spellStart"/>
            <w:r>
              <w:rPr>
                <w:rFonts w:cs="Arial"/>
              </w:rPr>
              <w:t>Halliday</w:t>
            </w:r>
            <w:proofErr w:type="spellEnd"/>
            <w:r>
              <w:rPr>
                <w:rFonts w:cs="Arial"/>
              </w:rPr>
              <w:t>, LLC</w:t>
            </w:r>
          </w:p>
          <w:p w:rsidR="00BD34AD" w:rsidRPr="00A8318A" w:rsidRDefault="00E45FB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CO2 Pipeline Project- Dunn County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E45FB3">
        <w:rPr>
          <w:rFonts w:cs="Arial"/>
        </w:rPr>
        <w:t>Morrison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0102CE">
        <w:rPr>
          <w:rFonts w:cs="Arial"/>
        </w:rPr>
        <w:t>August 1,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Intent, shortening the one-year waiting period between filing a letter of intent and a siting application to</w:t>
      </w:r>
      <w:r w:rsidR="001E6C08">
        <w:rPr>
          <w:rFonts w:cs="Arial"/>
        </w:rPr>
        <w:t xml:space="preserve"> 30</w:t>
      </w:r>
      <w:r w:rsidR="000102CE">
        <w:rPr>
          <w:rFonts w:cs="Arial"/>
        </w:rPr>
        <w:t xml:space="preserve"> days</w:t>
      </w:r>
      <w:r w:rsidR="00305075">
        <w:rPr>
          <w:rFonts w:cs="Arial"/>
        </w:rPr>
        <w:t>, and assessing a filing fee of $</w:t>
      </w:r>
      <w:r w:rsidR="00E45FB3">
        <w:rPr>
          <w:rFonts w:cs="Arial"/>
        </w:rPr>
        <w:t>15,000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>
      <w:bookmarkStart w:id="0" w:name="_GoBack"/>
      <w:bookmarkEnd w:id="0"/>
    </w:p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Service Commission St</dc:creator>
  <cp:lastModifiedBy>Cara DeSaye</cp:lastModifiedBy>
  <cp:revision>3</cp:revision>
  <cp:lastPrinted>2012-08-03T13:57:00Z</cp:lastPrinted>
  <dcterms:created xsi:type="dcterms:W3CDTF">2012-08-03T14:32:00Z</dcterms:created>
  <dcterms:modified xsi:type="dcterms:W3CDTF">2012-08-03T14:34:00Z</dcterms:modified>
</cp:coreProperties>
</file>