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83" w:rsidRDefault="00247983" w:rsidP="00247983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</w:rPr>
      </w:pPr>
      <w:r>
        <w:rPr>
          <w:b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</w:rPr>
            <w:t>NORTH DAKOTA</w:t>
          </w:r>
        </w:smartTag>
      </w:smartTag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jc w:val="center"/>
      </w:pPr>
      <w:r>
        <w:rPr>
          <w:b/>
        </w:rPr>
        <w:t>PUBLIC SERVICE COMMISSION</w:t>
      </w: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9708" w:type="dxa"/>
        <w:tblLayout w:type="fixed"/>
        <w:tblLook w:val="0000" w:firstRow="0" w:lastRow="0" w:firstColumn="0" w:lastColumn="0" w:noHBand="0" w:noVBand="0"/>
      </w:tblPr>
      <w:tblGrid>
        <w:gridCol w:w="5028"/>
        <w:gridCol w:w="4680"/>
      </w:tblGrid>
      <w:tr w:rsidR="00247983" w:rsidTr="00DD331D">
        <w:tc>
          <w:tcPr>
            <w:tcW w:w="5028" w:type="dxa"/>
          </w:tcPr>
          <w:p w:rsidR="00EF1EC8" w:rsidRDefault="0059492B" w:rsidP="00DD331D">
            <w:pPr>
              <w:spacing w:line="240" w:lineRule="atLeast"/>
              <w:rPr>
                <w:b/>
              </w:rPr>
            </w:pPr>
            <w:r>
              <w:rPr>
                <w:b/>
              </w:rPr>
              <w:t>Missouri Valley Communications, Inc.</w:t>
            </w:r>
          </w:p>
          <w:p w:rsidR="00FC5D3C" w:rsidRDefault="0059492B" w:rsidP="00DD331D">
            <w:pPr>
              <w:spacing w:line="240" w:lineRule="atLeast"/>
              <w:rPr>
                <w:b/>
              </w:rPr>
            </w:pPr>
            <w:r>
              <w:rPr>
                <w:b/>
              </w:rPr>
              <w:t>Williston Rate Center</w:t>
            </w:r>
          </w:p>
          <w:p w:rsidR="00FC5D3C" w:rsidRDefault="00FC5D3C" w:rsidP="00DD331D">
            <w:pPr>
              <w:spacing w:line="240" w:lineRule="atLeast"/>
              <w:rPr>
                <w:b/>
              </w:rPr>
            </w:pPr>
            <w:r>
              <w:rPr>
                <w:b/>
              </w:rPr>
              <w:t>Numbering Resources</w:t>
            </w:r>
          </w:p>
        </w:tc>
        <w:tc>
          <w:tcPr>
            <w:tcW w:w="4680" w:type="dxa"/>
          </w:tcPr>
          <w:p w:rsidR="00247983" w:rsidRDefault="00247983" w:rsidP="00DD331D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Case No. </w:t>
            </w:r>
            <w:r w:rsidRPr="00EF1EC8">
              <w:rPr>
                <w:b/>
              </w:rPr>
              <w:t>PU-</w:t>
            </w:r>
            <w:r w:rsidR="0059492B">
              <w:rPr>
                <w:b/>
              </w:rPr>
              <w:t>12-685</w:t>
            </w:r>
          </w:p>
          <w:p w:rsidR="00247983" w:rsidRDefault="00247983" w:rsidP="00DD331D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-90"/>
        <w:jc w:val="center"/>
      </w:pPr>
      <w:r>
        <w:rPr>
          <w:b/>
        </w:rPr>
        <w:t>AFFIDAVIT OF SERVICE BY CERTIFIED</w:t>
      </w:r>
      <w:r w:rsidR="00302C92">
        <w:rPr>
          <w:b/>
        </w:rPr>
        <w:t xml:space="preserve"> </w:t>
      </w:r>
      <w:r>
        <w:rPr>
          <w:b/>
        </w:rPr>
        <w:t xml:space="preserve">MAIL </w:t>
      </w: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</w:pPr>
      <w:r>
        <w:t xml:space="preserve">STATE OF </w:t>
      </w:r>
      <w:smartTag w:uri="urn:schemas-microsoft-com:office:smarttags" w:element="place">
        <w:smartTag w:uri="urn:schemas-microsoft-com:office:smarttags" w:element="State">
          <w:r>
            <w:t>NORTH DAKOTA</w:t>
          </w:r>
        </w:smartTag>
      </w:smartTag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247983" w:rsidRDefault="00247983" w:rsidP="00247983">
      <w:pPr>
        <w:tabs>
          <w:tab w:val="left" w:pos="720"/>
          <w:tab w:val="left" w:pos="5400"/>
          <w:tab w:val="right" w:pos="9360"/>
        </w:tabs>
        <w:ind w:right="1704"/>
      </w:pPr>
    </w:p>
    <w:p w:rsidR="00247983" w:rsidRDefault="00E948B5" w:rsidP="0024798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247983">
        <w:t xml:space="preserve"> deposes and says that:</w:t>
      </w:r>
    </w:p>
    <w:p w:rsidR="00247983" w:rsidRDefault="00247983" w:rsidP="00247983">
      <w:pPr>
        <w:tabs>
          <w:tab w:val="left" w:pos="720"/>
          <w:tab w:val="left" w:pos="5400"/>
          <w:tab w:val="right" w:pos="9360"/>
        </w:tabs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59492B">
        <w:rPr>
          <w:b/>
        </w:rPr>
        <w:t>12</w:t>
      </w:r>
      <w:r w:rsidR="00382EC5" w:rsidRPr="00382EC5">
        <w:rPr>
          <w:b/>
          <w:vertAlign w:val="superscript"/>
        </w:rPr>
        <w:t>th</w:t>
      </w:r>
      <w:r w:rsidR="00F04EF1" w:rsidRPr="00F04EF1">
        <w:rPr>
          <w:b/>
        </w:rPr>
        <w:t xml:space="preserve"> </w:t>
      </w:r>
      <w:r w:rsidR="00F04EF1">
        <w:t>day of</w:t>
      </w:r>
      <w:r>
        <w:rPr>
          <w:b/>
        </w:rPr>
        <w:t xml:space="preserve"> </w:t>
      </w:r>
      <w:r w:rsidR="0059492B">
        <w:rPr>
          <w:b/>
        </w:rPr>
        <w:t>October</w:t>
      </w:r>
      <w:r w:rsidR="00026B77">
        <w:rPr>
          <w:b/>
        </w:rPr>
        <w:t xml:space="preserve">, </w:t>
      </w:r>
      <w:r>
        <w:rPr>
          <w:b/>
        </w:rPr>
        <w:t>20</w:t>
      </w:r>
      <w:r w:rsidR="00E948B5">
        <w:rPr>
          <w:b/>
        </w:rPr>
        <w:t>1</w:t>
      </w:r>
      <w:r w:rsidR="0059492B">
        <w:rPr>
          <w:b/>
        </w:rPr>
        <w:t>2</w:t>
      </w:r>
      <w:r>
        <w:t xml:space="preserve">, she deposited in the United States Mail, Bismarck, North Dakota, </w:t>
      </w:r>
      <w:r w:rsidR="00382EC5">
        <w:rPr>
          <w:b/>
        </w:rPr>
        <w:t>two</w:t>
      </w:r>
      <w:r w:rsidR="00F04EF1">
        <w:rPr>
          <w:b/>
        </w:rPr>
        <w:t xml:space="preserve"> </w:t>
      </w:r>
      <w:r>
        <w:t>envelope</w:t>
      </w:r>
      <w:r w:rsidR="00F04EF1">
        <w:t>s</w:t>
      </w:r>
      <w:r>
        <w:t xml:space="preserve"> with certified postage, return receipt requested, fully prepaid, securely sealed and containing a photocopy of:</w:t>
      </w:r>
    </w:p>
    <w:p w:rsidR="00332336" w:rsidRDefault="00026B77" w:rsidP="00750CE4">
      <w:pPr>
        <w:tabs>
          <w:tab w:val="left" w:pos="720"/>
          <w:tab w:val="left" w:pos="5400"/>
          <w:tab w:val="right" w:pos="9360"/>
        </w:tabs>
      </w:pPr>
      <w:r>
        <w:tab/>
      </w:r>
    </w:p>
    <w:p w:rsidR="00D41CDE" w:rsidRPr="00750CE4" w:rsidRDefault="00382EC5" w:rsidP="00750CE4">
      <w:pPr>
        <w:tabs>
          <w:tab w:val="left" w:pos="720"/>
          <w:tab w:val="left" w:pos="5400"/>
          <w:tab w:val="right" w:pos="9360"/>
        </w:tabs>
        <w:rPr>
          <w:b/>
        </w:rPr>
      </w:pPr>
      <w:r>
        <w:rPr>
          <w:b/>
        </w:rPr>
        <w:tab/>
        <w:t>Order</w:t>
      </w:r>
    </w:p>
    <w:p w:rsidR="00B921D0" w:rsidRPr="00B921D0" w:rsidRDefault="00B921D0" w:rsidP="00247983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247983" w:rsidRDefault="00247983" w:rsidP="0024798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332336">
        <w:t>s</w:t>
      </w:r>
      <w:r>
        <w:t xml:space="preserve"> </w:t>
      </w:r>
      <w:r w:rsidR="00963E46">
        <w:t>w</w:t>
      </w:r>
      <w:r w:rsidR="00F04EF1">
        <w:t>ere</w:t>
      </w:r>
      <w:r>
        <w:t xml:space="preserve"> addressed as follows:</w:t>
      </w:r>
    </w:p>
    <w:p w:rsidR="00247983" w:rsidRDefault="00247983" w:rsidP="0024798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247983" w:rsidTr="00354E54">
        <w:trPr>
          <w:trHeight w:val="1638"/>
        </w:trPr>
        <w:tc>
          <w:tcPr>
            <w:tcW w:w="4788" w:type="dxa"/>
          </w:tcPr>
          <w:p w:rsidR="00F04EF1" w:rsidRDefault="0059492B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David Morgan</w:t>
            </w:r>
          </w:p>
          <w:p w:rsidR="00A45A4C" w:rsidRDefault="00A45A4C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Pooling Administrator</w:t>
            </w:r>
          </w:p>
          <w:p w:rsidR="00A45A4C" w:rsidRDefault="00A45A4C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proofErr w:type="spellStart"/>
            <w:r>
              <w:rPr>
                <w:rFonts w:ascii="ArialMT" w:eastAsia="Calibri" w:hAnsi="ArialMT" w:cs="ArialMT"/>
                <w:szCs w:val="24"/>
              </w:rPr>
              <w:t>Neustar</w:t>
            </w:r>
            <w:proofErr w:type="spellEnd"/>
          </w:p>
          <w:p w:rsidR="00A45A4C" w:rsidRDefault="0059492B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 xml:space="preserve">21575 </w:t>
            </w:r>
            <w:proofErr w:type="spellStart"/>
            <w:r>
              <w:rPr>
                <w:rFonts w:ascii="ArialMT" w:eastAsia="Calibri" w:hAnsi="ArialMT" w:cs="ArialMT"/>
                <w:szCs w:val="24"/>
              </w:rPr>
              <w:t>Ridgetop</w:t>
            </w:r>
            <w:proofErr w:type="spellEnd"/>
            <w:r>
              <w:rPr>
                <w:rFonts w:ascii="ArialMT" w:eastAsia="Calibri" w:hAnsi="ArialMT" w:cs="ArialMT"/>
                <w:szCs w:val="24"/>
              </w:rPr>
              <w:t xml:space="preserve"> Cir</w:t>
            </w:r>
            <w:r w:rsidR="00794AE7">
              <w:rPr>
                <w:rFonts w:ascii="ArialMT" w:eastAsia="Calibri" w:hAnsi="ArialMT" w:cs="ArialMT"/>
                <w:szCs w:val="24"/>
              </w:rPr>
              <w:t>cle</w:t>
            </w:r>
          </w:p>
          <w:p w:rsidR="00A45A4C" w:rsidRDefault="00794AE7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Sterling VA  20166</w:t>
            </w:r>
          </w:p>
          <w:p w:rsidR="00DF683D" w:rsidRDefault="00DF683D" w:rsidP="00CB377D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</w:p>
          <w:p w:rsidR="00CB377D" w:rsidRPr="00DF683D" w:rsidRDefault="00DF683D" w:rsidP="002F68C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DF683D">
              <w:rPr>
                <w:b/>
              </w:rPr>
              <w:t xml:space="preserve">Cert. No. </w:t>
            </w:r>
            <w:r w:rsidR="0059492B">
              <w:rPr>
                <w:b/>
              </w:rPr>
              <w:t>7011 3500 0003 4574 5933</w:t>
            </w:r>
          </w:p>
        </w:tc>
        <w:tc>
          <w:tcPr>
            <w:tcW w:w="4788" w:type="dxa"/>
          </w:tcPr>
          <w:p w:rsidR="00332336" w:rsidRDefault="00794AE7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Jodie Richardson</w:t>
            </w:r>
          </w:p>
          <w:p w:rsidR="002F68CE" w:rsidRDefault="00794AE7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Missouri Valley Communications, Inc.</w:t>
            </w:r>
          </w:p>
          <w:p w:rsidR="002F68CE" w:rsidRDefault="00794AE7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PO Box 600</w:t>
            </w:r>
          </w:p>
          <w:p w:rsidR="002F68CE" w:rsidRDefault="00794AE7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  <w:r>
              <w:rPr>
                <w:rFonts w:ascii="ArialMT" w:eastAsia="Calibri" w:hAnsi="ArialMT" w:cs="ArialMT"/>
                <w:szCs w:val="24"/>
              </w:rPr>
              <w:t>Scobey MT  59263-0600</w:t>
            </w:r>
          </w:p>
          <w:p w:rsidR="00F04EF1" w:rsidRDefault="00F04EF1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</w:p>
          <w:p w:rsidR="00F04EF1" w:rsidRDefault="00F04EF1" w:rsidP="00332336">
            <w:pPr>
              <w:tabs>
                <w:tab w:val="left" w:pos="720"/>
                <w:tab w:val="left" w:pos="5400"/>
                <w:tab w:val="right" w:pos="9360"/>
              </w:tabs>
              <w:rPr>
                <w:rFonts w:ascii="ArialMT" w:eastAsia="Calibri" w:hAnsi="ArialMT" w:cs="ArialMT"/>
                <w:szCs w:val="24"/>
              </w:rPr>
            </w:pPr>
          </w:p>
          <w:p w:rsidR="00B35704" w:rsidRDefault="00332336" w:rsidP="00D62278">
            <w:pPr>
              <w:tabs>
                <w:tab w:val="left" w:pos="720"/>
                <w:tab w:val="left" w:pos="5400"/>
                <w:tab w:val="right" w:pos="9360"/>
              </w:tabs>
            </w:pPr>
            <w:r w:rsidRPr="00DF683D">
              <w:rPr>
                <w:b/>
              </w:rPr>
              <w:t xml:space="preserve">Cert. No. </w:t>
            </w:r>
            <w:r w:rsidR="00D62278">
              <w:rPr>
                <w:b/>
              </w:rPr>
              <w:t>7011 3500 0003 4574 5940</w:t>
            </w:r>
            <w:bookmarkStart w:id="0" w:name="_GoBack"/>
            <w:bookmarkEnd w:id="0"/>
          </w:p>
        </w:tc>
      </w:tr>
    </w:tbl>
    <w:p w:rsidR="00382EC5" w:rsidRDefault="00382EC5" w:rsidP="00382EC5">
      <w:pPr>
        <w:spacing w:after="200" w:line="276" w:lineRule="auto"/>
      </w:pPr>
    </w:p>
    <w:p w:rsidR="00247983" w:rsidRDefault="00247983" w:rsidP="00382EC5">
      <w:pPr>
        <w:spacing w:after="200" w:line="276" w:lineRule="auto"/>
      </w:pPr>
      <w:r>
        <w:t>Each address shown is the respective addressee's last reasonably ascertainable post office address.</w:t>
      </w:r>
    </w:p>
    <w:p w:rsidR="00247983" w:rsidRDefault="00247983" w:rsidP="0024798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247983" w:rsidRDefault="00247983" w:rsidP="00247983">
      <w:pPr>
        <w:spacing w:line="240" w:lineRule="exact"/>
        <w:jc w:val="right"/>
      </w:pPr>
      <w:r>
        <w:t>_________________________________</w:t>
      </w:r>
    </w:p>
    <w:p w:rsidR="00247983" w:rsidRDefault="00247983" w:rsidP="00247983">
      <w:pPr>
        <w:spacing w:line="240" w:lineRule="exact"/>
      </w:pPr>
    </w:p>
    <w:p w:rsidR="00247983" w:rsidRDefault="00247983" w:rsidP="00247983">
      <w:pPr>
        <w:spacing w:line="240" w:lineRule="exact"/>
      </w:pPr>
      <w:r>
        <w:t>Subscribed and sworn to before me</w:t>
      </w:r>
    </w:p>
    <w:p w:rsidR="00247983" w:rsidRDefault="00247983" w:rsidP="00247983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D551D6">
        <w:rPr>
          <w:b/>
        </w:rPr>
        <w:t>12</w:t>
      </w:r>
      <w:r w:rsidR="00382EC5" w:rsidRPr="00382EC5">
        <w:rPr>
          <w:b/>
          <w:vertAlign w:val="superscript"/>
        </w:rPr>
        <w:t>th</w:t>
      </w:r>
      <w:r w:rsidR="00382EC5">
        <w:rPr>
          <w:b/>
        </w:rPr>
        <w:t xml:space="preserve"> </w:t>
      </w:r>
      <w:r w:rsidRPr="00F04EF1">
        <w:t>day of</w:t>
      </w:r>
      <w:r>
        <w:rPr>
          <w:b/>
        </w:rPr>
        <w:t xml:space="preserve"> </w:t>
      </w:r>
      <w:r w:rsidR="00D551D6">
        <w:rPr>
          <w:b/>
        </w:rPr>
        <w:t>October</w:t>
      </w:r>
      <w:r>
        <w:rPr>
          <w:b/>
        </w:rPr>
        <w:t>, 20</w:t>
      </w:r>
      <w:r w:rsidR="00E948B5">
        <w:rPr>
          <w:b/>
        </w:rPr>
        <w:t>1</w:t>
      </w:r>
      <w:r w:rsidR="00D551D6">
        <w:rPr>
          <w:b/>
        </w:rPr>
        <w:t>2</w:t>
      </w:r>
      <w:r>
        <w:t>.</w:t>
      </w:r>
    </w:p>
    <w:p w:rsidR="00247983" w:rsidRDefault="00247983" w:rsidP="00247983">
      <w:pPr>
        <w:spacing w:line="240" w:lineRule="exact"/>
      </w:pPr>
    </w:p>
    <w:p w:rsidR="00247983" w:rsidRDefault="00247983" w:rsidP="00247983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_________________________________</w:t>
      </w:r>
    </w:p>
    <w:p w:rsidR="00247983" w:rsidRDefault="00FA1F6C" w:rsidP="00247983">
      <w:pPr>
        <w:spacing w:line="240" w:lineRule="exact"/>
        <w:ind w:left="5040" w:hanging="5040"/>
        <w:rPr>
          <w:b/>
        </w:rPr>
      </w:pPr>
      <w:r>
        <w:tab/>
      </w:r>
      <w:r w:rsidR="00247983">
        <w:tab/>
        <w:t>Notary Public</w:t>
      </w:r>
    </w:p>
    <w:p w:rsidR="009F4106" w:rsidRDefault="00247983" w:rsidP="00354E54">
      <w:pPr>
        <w:spacing w:line="240" w:lineRule="atLeast"/>
      </w:pPr>
      <w:r>
        <w:t>SEAL</w:t>
      </w:r>
    </w:p>
    <w:sectPr w:rsidR="009F4106" w:rsidSect="00382EC5">
      <w:footerReference w:type="even" r:id="rId7"/>
      <w:pgSz w:w="12240" w:h="15840" w:code="1"/>
      <w:pgMar w:top="1440" w:right="1440" w:bottom="720" w:left="1440" w:header="720" w:footer="720" w:gutter="0"/>
      <w:paperSrc w:first="265" w:other="26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92B" w:rsidRDefault="0059492B" w:rsidP="00015CF1">
      <w:r>
        <w:separator/>
      </w:r>
    </w:p>
  </w:endnote>
  <w:endnote w:type="continuationSeparator" w:id="0">
    <w:p w:rsidR="0059492B" w:rsidRDefault="0059492B" w:rsidP="0001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2B" w:rsidRDefault="0059492B">
    <w:pPr>
      <w:pStyle w:val="Footer"/>
      <w:rPr>
        <w:sz w:val="18"/>
      </w:rPr>
    </w:pPr>
    <w:r>
      <w:rPr>
        <w:sz w:val="18"/>
      </w:rPr>
      <w:t>Case No. PU-401-01-68</w:t>
    </w:r>
  </w:p>
  <w:p w:rsidR="0059492B" w:rsidRDefault="0059492B">
    <w:pPr>
      <w:pStyle w:val="Footer"/>
      <w:rPr>
        <w:sz w:val="18"/>
      </w:rPr>
    </w:pPr>
    <w:r>
      <w:rPr>
        <w:sz w:val="18"/>
      </w:rPr>
      <w:t>Affidavit</w:t>
    </w:r>
  </w:p>
  <w:p w:rsidR="0059492B" w:rsidRDefault="0059492B">
    <w:pPr>
      <w:pStyle w:val="Footer"/>
    </w:pPr>
    <w:r>
      <w:rPr>
        <w:sz w:val="18"/>
      </w:rPr>
      <w:t>Page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92B" w:rsidRDefault="0059492B" w:rsidP="00015CF1">
      <w:r>
        <w:separator/>
      </w:r>
    </w:p>
  </w:footnote>
  <w:footnote w:type="continuationSeparator" w:id="0">
    <w:p w:rsidR="0059492B" w:rsidRDefault="0059492B" w:rsidP="00015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83"/>
    <w:rsid w:val="000029F5"/>
    <w:rsid w:val="00015CF1"/>
    <w:rsid w:val="00026B77"/>
    <w:rsid w:val="000417EE"/>
    <w:rsid w:val="000F228B"/>
    <w:rsid w:val="0010615D"/>
    <w:rsid w:val="00240574"/>
    <w:rsid w:val="00247983"/>
    <w:rsid w:val="0028665F"/>
    <w:rsid w:val="002F68CE"/>
    <w:rsid w:val="00302C92"/>
    <w:rsid w:val="00332336"/>
    <w:rsid w:val="003503D1"/>
    <w:rsid w:val="00354E54"/>
    <w:rsid w:val="00382EC5"/>
    <w:rsid w:val="004316C7"/>
    <w:rsid w:val="004E0F9E"/>
    <w:rsid w:val="005027C5"/>
    <w:rsid w:val="005472BD"/>
    <w:rsid w:val="0059492B"/>
    <w:rsid w:val="005B0786"/>
    <w:rsid w:val="005B5D25"/>
    <w:rsid w:val="006A0DC8"/>
    <w:rsid w:val="00710180"/>
    <w:rsid w:val="0074000C"/>
    <w:rsid w:val="00750CE4"/>
    <w:rsid w:val="00794AE7"/>
    <w:rsid w:val="007B6F36"/>
    <w:rsid w:val="007C7802"/>
    <w:rsid w:val="008855FF"/>
    <w:rsid w:val="008D3613"/>
    <w:rsid w:val="00900473"/>
    <w:rsid w:val="00963E46"/>
    <w:rsid w:val="009D18F8"/>
    <w:rsid w:val="009F4106"/>
    <w:rsid w:val="00A1051C"/>
    <w:rsid w:val="00A43E8A"/>
    <w:rsid w:val="00A45A4C"/>
    <w:rsid w:val="00AC5FD6"/>
    <w:rsid w:val="00B35704"/>
    <w:rsid w:val="00B35C43"/>
    <w:rsid w:val="00B8043A"/>
    <w:rsid w:val="00B921D0"/>
    <w:rsid w:val="00BE4B97"/>
    <w:rsid w:val="00BF7046"/>
    <w:rsid w:val="00CB377D"/>
    <w:rsid w:val="00CE520C"/>
    <w:rsid w:val="00D221BC"/>
    <w:rsid w:val="00D41CDE"/>
    <w:rsid w:val="00D46A37"/>
    <w:rsid w:val="00D52CF9"/>
    <w:rsid w:val="00D551D6"/>
    <w:rsid w:val="00D62278"/>
    <w:rsid w:val="00DD1340"/>
    <w:rsid w:val="00DD331D"/>
    <w:rsid w:val="00DF683D"/>
    <w:rsid w:val="00E252C9"/>
    <w:rsid w:val="00E7347D"/>
    <w:rsid w:val="00E948B5"/>
    <w:rsid w:val="00EF1EC8"/>
    <w:rsid w:val="00F04EF1"/>
    <w:rsid w:val="00F077B0"/>
    <w:rsid w:val="00F247A0"/>
    <w:rsid w:val="00F40200"/>
    <w:rsid w:val="00F51654"/>
    <w:rsid w:val="00FA1F6C"/>
    <w:rsid w:val="00FC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83"/>
    <w:rPr>
      <w:rFonts w:ascii="Arial" w:eastAsia="Times New Roman" w:hAnsi="Arial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47983"/>
    <w:pPr>
      <w:keepNext/>
      <w:tabs>
        <w:tab w:val="left" w:pos="720"/>
        <w:tab w:val="left" w:pos="5400"/>
        <w:tab w:val="right" w:pos="9360"/>
      </w:tabs>
      <w:outlineLvl w:val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98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24798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247983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302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02C9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983"/>
    <w:rPr>
      <w:rFonts w:ascii="Arial" w:eastAsia="Times New Roman" w:hAnsi="Arial" w:cs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247983"/>
    <w:pPr>
      <w:keepNext/>
      <w:tabs>
        <w:tab w:val="left" w:pos="720"/>
        <w:tab w:val="left" w:pos="5400"/>
        <w:tab w:val="right" w:pos="9360"/>
      </w:tabs>
      <w:outlineLvl w:val="0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7983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247983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rsid w:val="00247983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59"/>
    <w:rsid w:val="00302C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302C92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5</cp:revision>
  <cp:lastPrinted>2009-07-10T16:46:00Z</cp:lastPrinted>
  <dcterms:created xsi:type="dcterms:W3CDTF">2012-10-12T16:13:00Z</dcterms:created>
  <dcterms:modified xsi:type="dcterms:W3CDTF">2012-10-12T16:47:00Z</dcterms:modified>
</cp:coreProperties>
</file>