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C2BBD" w14:textId="77777777" w:rsidR="00925392" w:rsidRDefault="00925392" w:rsidP="00925392">
      <w:pPr>
        <w:autoSpaceDE w:val="0"/>
        <w:autoSpaceDN w:val="0"/>
        <w:adjustRightInd w:val="0"/>
        <w:spacing w:after="0" w:line="240" w:lineRule="auto"/>
        <w:jc w:val="center"/>
        <w:rPr>
          <w:rFonts w:ascii="Arial" w:hAnsi="Arial" w:cs="Arial"/>
          <w:sz w:val="42"/>
          <w:szCs w:val="42"/>
        </w:rPr>
      </w:pPr>
      <w:r>
        <w:rPr>
          <w:rFonts w:ascii="Arial" w:hAnsi="Arial" w:cs="Arial"/>
          <w:sz w:val="42"/>
          <w:szCs w:val="42"/>
        </w:rPr>
        <w:t>Memorandum</w:t>
      </w:r>
    </w:p>
    <w:p w14:paraId="53469267" w14:textId="77777777" w:rsidR="00925392" w:rsidRDefault="00925392" w:rsidP="00925392">
      <w:pPr>
        <w:autoSpaceDE w:val="0"/>
        <w:autoSpaceDN w:val="0"/>
        <w:adjustRightInd w:val="0"/>
        <w:spacing w:after="0" w:line="240" w:lineRule="auto"/>
        <w:jc w:val="center"/>
        <w:rPr>
          <w:rFonts w:ascii="Arial" w:hAnsi="Arial" w:cs="Arial"/>
          <w:sz w:val="42"/>
          <w:szCs w:val="42"/>
        </w:rPr>
      </w:pPr>
    </w:p>
    <w:p w14:paraId="556B61B8" w14:textId="321BEC28" w:rsidR="00925392" w:rsidRDefault="00925392" w:rsidP="0092539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To: </w:t>
      </w:r>
      <w:r>
        <w:rPr>
          <w:rFonts w:ascii="Arial" w:hAnsi="Arial" w:cs="Arial"/>
          <w:sz w:val="24"/>
          <w:szCs w:val="24"/>
        </w:rPr>
        <w:tab/>
        <w:t xml:space="preserve">Commissioners </w:t>
      </w:r>
      <w:r w:rsidR="003A53F4">
        <w:rPr>
          <w:rFonts w:ascii="Arial" w:hAnsi="Arial" w:cs="Arial"/>
          <w:sz w:val="24"/>
          <w:szCs w:val="24"/>
        </w:rPr>
        <w:t>Christmann</w:t>
      </w:r>
      <w:r w:rsidR="001349C1">
        <w:rPr>
          <w:rFonts w:ascii="Arial" w:hAnsi="Arial" w:cs="Arial"/>
          <w:sz w:val="24"/>
          <w:szCs w:val="24"/>
        </w:rPr>
        <w:t xml:space="preserve">, </w:t>
      </w:r>
      <w:r w:rsidR="00D04CA3">
        <w:rPr>
          <w:rFonts w:ascii="Arial" w:hAnsi="Arial" w:cs="Arial"/>
          <w:sz w:val="24"/>
          <w:szCs w:val="24"/>
        </w:rPr>
        <w:t>Haugen-Hoffart</w:t>
      </w:r>
      <w:r w:rsidR="001349C1">
        <w:rPr>
          <w:rFonts w:ascii="Arial" w:hAnsi="Arial" w:cs="Arial"/>
          <w:sz w:val="24"/>
          <w:szCs w:val="24"/>
        </w:rPr>
        <w:t xml:space="preserve"> and Fedorchak</w:t>
      </w:r>
    </w:p>
    <w:p w14:paraId="1390A3B1" w14:textId="77777777" w:rsidR="00713209" w:rsidRDefault="00713209" w:rsidP="00925392">
      <w:pPr>
        <w:autoSpaceDE w:val="0"/>
        <w:autoSpaceDN w:val="0"/>
        <w:adjustRightInd w:val="0"/>
        <w:spacing w:after="0" w:line="240" w:lineRule="auto"/>
        <w:rPr>
          <w:rFonts w:ascii="Arial" w:hAnsi="Arial" w:cs="Arial"/>
          <w:sz w:val="24"/>
          <w:szCs w:val="24"/>
        </w:rPr>
      </w:pPr>
    </w:p>
    <w:p w14:paraId="2EE47A98" w14:textId="561401D3" w:rsidR="00925392" w:rsidRDefault="00925392" w:rsidP="0092539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From: </w:t>
      </w:r>
      <w:r>
        <w:rPr>
          <w:rFonts w:ascii="Arial" w:hAnsi="Arial" w:cs="Arial"/>
          <w:sz w:val="24"/>
          <w:szCs w:val="24"/>
        </w:rPr>
        <w:tab/>
      </w:r>
      <w:r w:rsidR="006608B5">
        <w:rPr>
          <w:rFonts w:ascii="Arial" w:hAnsi="Arial" w:cs="Arial"/>
          <w:sz w:val="24"/>
          <w:szCs w:val="24"/>
        </w:rPr>
        <w:t>Victor Schock, Director of Public Utilities</w:t>
      </w:r>
    </w:p>
    <w:p w14:paraId="0E3FE307" w14:textId="77777777" w:rsidR="00925392" w:rsidRDefault="00925392" w:rsidP="00925392">
      <w:pPr>
        <w:autoSpaceDE w:val="0"/>
        <w:autoSpaceDN w:val="0"/>
        <w:adjustRightInd w:val="0"/>
        <w:spacing w:after="0" w:line="240" w:lineRule="auto"/>
        <w:rPr>
          <w:rFonts w:ascii="Arial" w:hAnsi="Arial" w:cs="Arial"/>
          <w:sz w:val="24"/>
          <w:szCs w:val="24"/>
        </w:rPr>
      </w:pPr>
    </w:p>
    <w:p w14:paraId="43F533CC" w14:textId="682283D4" w:rsidR="00925392" w:rsidRDefault="00925392" w:rsidP="0092539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Date: </w:t>
      </w:r>
      <w:r>
        <w:rPr>
          <w:rFonts w:ascii="Arial" w:hAnsi="Arial" w:cs="Arial"/>
          <w:sz w:val="24"/>
          <w:szCs w:val="24"/>
        </w:rPr>
        <w:tab/>
      </w:r>
      <w:r w:rsidR="006608B5">
        <w:rPr>
          <w:rFonts w:ascii="Arial" w:hAnsi="Arial" w:cs="Arial"/>
          <w:sz w:val="24"/>
          <w:szCs w:val="24"/>
        </w:rPr>
        <w:t xml:space="preserve">February </w:t>
      </w:r>
      <w:r w:rsidR="00D3320A">
        <w:rPr>
          <w:rFonts w:ascii="Arial" w:hAnsi="Arial" w:cs="Arial"/>
          <w:sz w:val="24"/>
          <w:szCs w:val="24"/>
        </w:rPr>
        <w:t>7</w:t>
      </w:r>
      <w:r w:rsidR="006608B5">
        <w:rPr>
          <w:rFonts w:ascii="Arial" w:hAnsi="Arial" w:cs="Arial"/>
          <w:sz w:val="24"/>
          <w:szCs w:val="24"/>
        </w:rPr>
        <w:t>, 2023</w:t>
      </w:r>
    </w:p>
    <w:p w14:paraId="30D0F20D" w14:textId="77777777" w:rsidR="00925392" w:rsidRDefault="00925392" w:rsidP="00925392">
      <w:pPr>
        <w:autoSpaceDE w:val="0"/>
        <w:autoSpaceDN w:val="0"/>
        <w:adjustRightInd w:val="0"/>
        <w:spacing w:after="0" w:line="240" w:lineRule="auto"/>
        <w:rPr>
          <w:rFonts w:ascii="Arial" w:hAnsi="Arial" w:cs="Arial"/>
          <w:sz w:val="24"/>
          <w:szCs w:val="24"/>
        </w:rPr>
      </w:pPr>
    </w:p>
    <w:p w14:paraId="4440BDFB" w14:textId="327F7FE5" w:rsidR="00925392" w:rsidRDefault="00925392" w:rsidP="00D04C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Re: </w:t>
      </w:r>
      <w:r>
        <w:rPr>
          <w:rFonts w:ascii="Arial" w:hAnsi="Arial" w:cs="Arial"/>
          <w:sz w:val="24"/>
          <w:szCs w:val="24"/>
        </w:rPr>
        <w:tab/>
      </w:r>
      <w:r w:rsidR="006608B5">
        <w:rPr>
          <w:rFonts w:ascii="Arial" w:hAnsi="Arial" w:cs="Arial"/>
          <w:sz w:val="24"/>
          <w:szCs w:val="24"/>
        </w:rPr>
        <w:t>Northwest Communications Cooperative</w:t>
      </w:r>
      <w:r w:rsidR="00D04CA3">
        <w:rPr>
          <w:rFonts w:ascii="Arial" w:hAnsi="Arial" w:cs="Arial"/>
          <w:sz w:val="24"/>
          <w:szCs w:val="24"/>
        </w:rPr>
        <w:t xml:space="preserve">, </w:t>
      </w:r>
      <w:r w:rsidR="006608B5">
        <w:rPr>
          <w:rFonts w:ascii="Arial" w:hAnsi="Arial" w:cs="Arial"/>
          <w:sz w:val="24"/>
          <w:szCs w:val="24"/>
        </w:rPr>
        <w:t>Bright Sound Communications, Inc.</w:t>
      </w:r>
      <w:r w:rsidR="00CC4EE9">
        <w:rPr>
          <w:rFonts w:ascii="Arial" w:hAnsi="Arial" w:cs="Arial"/>
          <w:sz w:val="24"/>
          <w:szCs w:val="24"/>
        </w:rPr>
        <w:t xml:space="preserve">, </w:t>
      </w:r>
      <w:r w:rsidR="006608B5">
        <w:rPr>
          <w:rFonts w:ascii="Arial" w:hAnsi="Arial" w:cs="Arial"/>
          <w:sz w:val="24"/>
          <w:szCs w:val="24"/>
        </w:rPr>
        <w:t>Complaint</w:t>
      </w:r>
      <w:r w:rsidR="00D04CA3">
        <w:rPr>
          <w:rFonts w:ascii="Arial" w:hAnsi="Arial" w:cs="Arial"/>
          <w:sz w:val="24"/>
          <w:szCs w:val="24"/>
        </w:rPr>
        <w:t xml:space="preserve">, </w:t>
      </w:r>
      <w:r>
        <w:rPr>
          <w:rFonts w:ascii="Arial" w:hAnsi="Arial" w:cs="Arial"/>
          <w:sz w:val="24"/>
          <w:szCs w:val="24"/>
        </w:rPr>
        <w:t xml:space="preserve">Case No. </w:t>
      </w:r>
      <w:r w:rsidR="006608B5">
        <w:rPr>
          <w:rFonts w:ascii="Arial" w:hAnsi="Arial" w:cs="Arial"/>
          <w:sz w:val="24"/>
          <w:szCs w:val="24"/>
        </w:rPr>
        <w:t>PU-22-393</w:t>
      </w:r>
    </w:p>
    <w:p w14:paraId="02C50FEB" w14:textId="77777777" w:rsidR="00925392" w:rsidRDefault="00925392" w:rsidP="00925392">
      <w:pPr>
        <w:autoSpaceDE w:val="0"/>
        <w:autoSpaceDN w:val="0"/>
        <w:adjustRightInd w:val="0"/>
        <w:spacing w:after="0" w:line="240" w:lineRule="auto"/>
        <w:rPr>
          <w:rFonts w:ascii="Arial" w:hAnsi="Arial" w:cs="Arial"/>
          <w:sz w:val="24"/>
          <w:szCs w:val="24"/>
        </w:rPr>
      </w:pPr>
    </w:p>
    <w:p w14:paraId="4CE64720" w14:textId="1CAA306D" w:rsidR="007352AA" w:rsidRDefault="00925392" w:rsidP="006608B5">
      <w:pPr>
        <w:autoSpaceDE w:val="0"/>
        <w:autoSpaceDN w:val="0"/>
        <w:adjustRightInd w:val="0"/>
        <w:spacing w:after="0" w:line="240" w:lineRule="auto"/>
        <w:jc w:val="both"/>
        <w:rPr>
          <w:rFonts w:ascii="Arial" w:hAnsi="Arial" w:cs="Arial"/>
          <w:sz w:val="24"/>
          <w:szCs w:val="24"/>
        </w:rPr>
      </w:pPr>
      <w:r w:rsidRPr="006608B5">
        <w:rPr>
          <w:rFonts w:ascii="Arial" w:hAnsi="Arial" w:cs="Arial"/>
          <w:sz w:val="24"/>
          <w:szCs w:val="24"/>
        </w:rPr>
        <w:t xml:space="preserve">On </w:t>
      </w:r>
      <w:r w:rsidR="006608B5" w:rsidRPr="006608B5">
        <w:rPr>
          <w:rFonts w:ascii="Arial" w:hAnsi="Arial" w:cs="Arial"/>
          <w:sz w:val="24"/>
          <w:szCs w:val="24"/>
        </w:rPr>
        <w:t>October 20, 2022</w:t>
      </w:r>
      <w:r w:rsidR="006608B5">
        <w:rPr>
          <w:rFonts w:ascii="Arial" w:hAnsi="Arial" w:cs="Arial"/>
          <w:sz w:val="24"/>
          <w:szCs w:val="24"/>
        </w:rPr>
        <w:t>, the Commission received an informal complaint from Jeremy Becker with Northwest Communications Cooperative. The complaint alleges a violation by Bright Sound Communications, Inc. (BSCI) of North Dakota Century Code</w:t>
      </w:r>
      <w:r w:rsidR="00253782">
        <w:rPr>
          <w:rFonts w:ascii="Arial" w:hAnsi="Arial" w:cs="Arial"/>
          <w:sz w:val="24"/>
          <w:szCs w:val="24"/>
        </w:rPr>
        <w:t xml:space="preserve"> (NDCC)</w:t>
      </w:r>
      <w:r w:rsidR="006608B5">
        <w:rPr>
          <w:rFonts w:ascii="Arial" w:hAnsi="Arial" w:cs="Arial"/>
          <w:sz w:val="24"/>
          <w:szCs w:val="24"/>
        </w:rPr>
        <w:t xml:space="preserve"> Section 49-21-02.4 by material misrepresentation on sales calls. On October 24, 2022, the Commission received an informal complaint from Karen </w:t>
      </w:r>
      <w:proofErr w:type="spellStart"/>
      <w:r w:rsidR="006608B5">
        <w:rPr>
          <w:rFonts w:ascii="Arial" w:hAnsi="Arial" w:cs="Arial"/>
          <w:sz w:val="24"/>
          <w:szCs w:val="24"/>
        </w:rPr>
        <w:t>Feickert</w:t>
      </w:r>
      <w:proofErr w:type="spellEnd"/>
      <w:r w:rsidR="006608B5">
        <w:rPr>
          <w:rFonts w:ascii="Arial" w:hAnsi="Arial" w:cs="Arial"/>
          <w:sz w:val="24"/>
          <w:szCs w:val="24"/>
        </w:rPr>
        <w:t xml:space="preserve"> with </w:t>
      </w:r>
      <w:proofErr w:type="spellStart"/>
      <w:r w:rsidR="006608B5">
        <w:rPr>
          <w:rFonts w:ascii="Arial" w:hAnsi="Arial" w:cs="Arial"/>
          <w:sz w:val="24"/>
          <w:szCs w:val="24"/>
        </w:rPr>
        <w:t>Feickert</w:t>
      </w:r>
      <w:proofErr w:type="spellEnd"/>
      <w:r w:rsidR="006608B5">
        <w:rPr>
          <w:rFonts w:ascii="Arial" w:hAnsi="Arial" w:cs="Arial"/>
          <w:sz w:val="24"/>
          <w:szCs w:val="24"/>
        </w:rPr>
        <w:t xml:space="preserve"> Drilling Co alleging a similar violation by BSCI. </w:t>
      </w:r>
    </w:p>
    <w:p w14:paraId="3AA5E916" w14:textId="09EBD387" w:rsidR="006608B5" w:rsidRPr="00D3320A" w:rsidRDefault="006608B5" w:rsidP="006608B5">
      <w:pPr>
        <w:autoSpaceDE w:val="0"/>
        <w:autoSpaceDN w:val="0"/>
        <w:adjustRightInd w:val="0"/>
        <w:spacing w:after="0" w:line="240" w:lineRule="auto"/>
        <w:jc w:val="both"/>
        <w:rPr>
          <w:rFonts w:ascii="Arial" w:hAnsi="Arial" w:cs="Arial"/>
          <w:sz w:val="24"/>
          <w:szCs w:val="24"/>
        </w:rPr>
      </w:pPr>
    </w:p>
    <w:p w14:paraId="103242BD" w14:textId="33EE9614" w:rsidR="006608B5" w:rsidRDefault="006608B5" w:rsidP="006608B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On November 23, 2022, Commission Advocacy Staff (Staff) filed a Motion for </w:t>
      </w:r>
      <w:proofErr w:type="gramStart"/>
      <w:r>
        <w:rPr>
          <w:rFonts w:ascii="Arial" w:hAnsi="Arial" w:cs="Arial"/>
          <w:sz w:val="24"/>
          <w:szCs w:val="24"/>
        </w:rPr>
        <w:t>Cease and Desist</w:t>
      </w:r>
      <w:proofErr w:type="gramEnd"/>
      <w:r>
        <w:rPr>
          <w:rFonts w:ascii="Arial" w:hAnsi="Arial" w:cs="Arial"/>
          <w:sz w:val="24"/>
          <w:szCs w:val="24"/>
        </w:rPr>
        <w:t xml:space="preserve"> Order with the Commission asking the Commission to issue a Cease and Desist against BSCI.  This Motion was served upon BSCI on December 1, 2022. </w:t>
      </w:r>
    </w:p>
    <w:p w14:paraId="692C19A2" w14:textId="5BE03936" w:rsidR="006608B5" w:rsidRPr="00D3320A" w:rsidRDefault="006608B5" w:rsidP="006608B5">
      <w:pPr>
        <w:autoSpaceDE w:val="0"/>
        <w:autoSpaceDN w:val="0"/>
        <w:adjustRightInd w:val="0"/>
        <w:spacing w:after="0" w:line="240" w:lineRule="auto"/>
        <w:jc w:val="both"/>
        <w:rPr>
          <w:rFonts w:ascii="Arial" w:hAnsi="Arial" w:cs="Arial"/>
          <w:sz w:val="24"/>
          <w:szCs w:val="24"/>
        </w:rPr>
      </w:pPr>
    </w:p>
    <w:p w14:paraId="43FFB2E5" w14:textId="31472EEE" w:rsidR="006608B5" w:rsidRDefault="006608B5" w:rsidP="006608B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On December 15, 2022, BSCI filed a response to the Motion stating that it had been using an outsourced marketing firm, who was responsible for the misrepresentations. It further stated that they no longer employ the alleged marketing firm and will not utilize them in the future. </w:t>
      </w:r>
    </w:p>
    <w:p w14:paraId="12E02912" w14:textId="3C944B64" w:rsidR="00D440AB" w:rsidRPr="00D3320A" w:rsidRDefault="00D440AB" w:rsidP="006608B5">
      <w:pPr>
        <w:autoSpaceDE w:val="0"/>
        <w:autoSpaceDN w:val="0"/>
        <w:adjustRightInd w:val="0"/>
        <w:spacing w:after="0" w:line="240" w:lineRule="auto"/>
        <w:jc w:val="both"/>
        <w:rPr>
          <w:rFonts w:ascii="Arial" w:hAnsi="Arial" w:cs="Arial"/>
          <w:sz w:val="24"/>
          <w:szCs w:val="24"/>
        </w:rPr>
      </w:pPr>
    </w:p>
    <w:p w14:paraId="201D097B" w14:textId="558B6532" w:rsidR="00D440AB" w:rsidRDefault="00D440AB" w:rsidP="006608B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On January 17, 2023, Staff sent an information request to BSCI requesting a listing of all BSCI customers in North Dakota by customer/service type. Pursuant to North Dakota Administrative Code Section 69-02-05-12, interrogatories must be responded to within business days unless otherwise agreed to between the parties. As of the date of this memorandum, Staff has received no response from BSCI on the interrogatory. </w:t>
      </w:r>
    </w:p>
    <w:p w14:paraId="690444EB" w14:textId="63D4C98E" w:rsidR="006608B5" w:rsidRPr="00D3320A" w:rsidRDefault="006608B5" w:rsidP="006608B5">
      <w:pPr>
        <w:autoSpaceDE w:val="0"/>
        <w:autoSpaceDN w:val="0"/>
        <w:adjustRightInd w:val="0"/>
        <w:spacing w:after="0" w:line="240" w:lineRule="auto"/>
        <w:jc w:val="both"/>
        <w:rPr>
          <w:rFonts w:ascii="Arial" w:hAnsi="Arial" w:cs="Arial"/>
          <w:sz w:val="24"/>
          <w:szCs w:val="24"/>
        </w:rPr>
      </w:pPr>
    </w:p>
    <w:p w14:paraId="754532C9" w14:textId="2352E1F5" w:rsidR="006608B5" w:rsidRDefault="006608B5" w:rsidP="006608B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On February 6, 2023, Staff contacted </w:t>
      </w:r>
      <w:r w:rsidR="00253782">
        <w:rPr>
          <w:rFonts w:ascii="Arial" w:hAnsi="Arial" w:cs="Arial"/>
          <w:sz w:val="24"/>
          <w:szCs w:val="24"/>
        </w:rPr>
        <w:t xml:space="preserve">a customer of Reservation Telephone Cooperative (RTC) based upon a discuss Staff had with RTC concerning continued misrepresentations by BSCI.  In the discussion with the RTC customer, it was made clear that the customer had no intention of changing its service from RTC to BSCI. In fact, the customer stated that they had no spoke to anyone from BSCI regarding their phone service, they had simply started receiving bills from BSCI for no apparent reason. </w:t>
      </w:r>
    </w:p>
    <w:p w14:paraId="3DB3484C" w14:textId="21E972B6" w:rsidR="00253782" w:rsidRPr="00D3320A" w:rsidRDefault="00253782" w:rsidP="006608B5">
      <w:pPr>
        <w:autoSpaceDE w:val="0"/>
        <w:autoSpaceDN w:val="0"/>
        <w:adjustRightInd w:val="0"/>
        <w:spacing w:after="0" w:line="240" w:lineRule="auto"/>
        <w:jc w:val="both"/>
        <w:rPr>
          <w:rFonts w:ascii="Arial" w:hAnsi="Arial" w:cs="Arial"/>
          <w:sz w:val="24"/>
          <w:szCs w:val="24"/>
        </w:rPr>
      </w:pPr>
    </w:p>
    <w:p w14:paraId="5609F0A2" w14:textId="4ED8564F" w:rsidR="00B26B7D" w:rsidRDefault="004F7931" w:rsidP="007E580A">
      <w:pPr>
        <w:jc w:val="both"/>
        <w:rPr>
          <w:rFonts w:ascii="Arial" w:hAnsi="Arial" w:cs="Arial"/>
          <w:sz w:val="24"/>
          <w:szCs w:val="24"/>
        </w:rPr>
      </w:pPr>
      <w:r w:rsidRPr="006608B5">
        <w:rPr>
          <w:rFonts w:ascii="Arial" w:hAnsi="Arial" w:cs="Arial"/>
          <w:sz w:val="24"/>
          <w:szCs w:val="24"/>
        </w:rPr>
        <w:t>Based on its investigation</w:t>
      </w:r>
      <w:r w:rsidR="00253782">
        <w:rPr>
          <w:rFonts w:ascii="Arial" w:hAnsi="Arial" w:cs="Arial"/>
          <w:sz w:val="24"/>
          <w:szCs w:val="24"/>
        </w:rPr>
        <w:t xml:space="preserve">, Staff believes that the behavior of BSCI has not only </w:t>
      </w:r>
      <w:r w:rsidR="00D54378">
        <w:rPr>
          <w:rFonts w:ascii="Arial" w:hAnsi="Arial" w:cs="Arial"/>
          <w:sz w:val="24"/>
          <w:szCs w:val="24"/>
        </w:rPr>
        <w:t>continued but</w:t>
      </w:r>
      <w:r w:rsidR="00253782">
        <w:rPr>
          <w:rFonts w:ascii="Arial" w:hAnsi="Arial" w:cs="Arial"/>
          <w:sz w:val="24"/>
          <w:szCs w:val="24"/>
        </w:rPr>
        <w:t xml:space="preserve"> progressed to the point that they are not only in violation of NDCC Section 49-21-02.4 by misrepresentation on sales calls, but in fact are now </w:t>
      </w:r>
      <w:r w:rsidR="002E35DA">
        <w:rPr>
          <w:rFonts w:ascii="Arial" w:hAnsi="Arial" w:cs="Arial"/>
          <w:sz w:val="24"/>
          <w:szCs w:val="24"/>
        </w:rPr>
        <w:t>using fraudulent and deceptive practices with the intent that</w:t>
      </w:r>
      <w:r w:rsidR="00253782">
        <w:rPr>
          <w:rFonts w:ascii="Arial" w:hAnsi="Arial" w:cs="Arial"/>
          <w:sz w:val="24"/>
          <w:szCs w:val="24"/>
        </w:rPr>
        <w:t xml:space="preserve"> North Dakota consumers </w:t>
      </w:r>
      <w:r w:rsidR="00B26B7D">
        <w:rPr>
          <w:rFonts w:ascii="Arial" w:hAnsi="Arial" w:cs="Arial"/>
          <w:sz w:val="24"/>
          <w:szCs w:val="24"/>
        </w:rPr>
        <w:t xml:space="preserve">blindly pay fictitious bills.  </w:t>
      </w:r>
    </w:p>
    <w:p w14:paraId="6C01CE1B" w14:textId="52308AD7" w:rsidR="00012144" w:rsidRPr="00A91FB4" w:rsidRDefault="00253782" w:rsidP="007E580A">
      <w:pPr>
        <w:jc w:val="both"/>
        <w:rPr>
          <w:rFonts w:ascii="Arial" w:hAnsi="Arial" w:cs="Arial"/>
          <w:sz w:val="24"/>
          <w:szCs w:val="24"/>
        </w:rPr>
      </w:pPr>
      <w:r>
        <w:rPr>
          <w:rFonts w:ascii="Arial" w:hAnsi="Arial" w:cs="Arial"/>
          <w:sz w:val="24"/>
          <w:szCs w:val="24"/>
        </w:rPr>
        <w:lastRenderedPageBreak/>
        <w:t>Staff requests a reconsideration of its original Motion for Cease and Desist</w:t>
      </w:r>
      <w:r w:rsidR="00D54378">
        <w:rPr>
          <w:rFonts w:ascii="Arial" w:hAnsi="Arial" w:cs="Arial"/>
          <w:sz w:val="24"/>
          <w:szCs w:val="24"/>
        </w:rPr>
        <w:t xml:space="preserve">, penalties, and all other </w:t>
      </w:r>
      <w:r>
        <w:rPr>
          <w:rFonts w:ascii="Arial" w:hAnsi="Arial" w:cs="Arial"/>
          <w:sz w:val="24"/>
          <w:szCs w:val="24"/>
        </w:rPr>
        <w:t xml:space="preserve">action the Commission feels is warranted given the egregious nature of the actions by BSCI. </w:t>
      </w:r>
    </w:p>
    <w:sectPr w:rsidR="00012144" w:rsidRPr="00A91F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D5FCA" w14:textId="77777777" w:rsidR="00D3320A" w:rsidRDefault="00D3320A" w:rsidP="00D3320A">
      <w:pPr>
        <w:spacing w:after="0" w:line="240" w:lineRule="auto"/>
      </w:pPr>
      <w:r>
        <w:separator/>
      </w:r>
    </w:p>
  </w:endnote>
  <w:endnote w:type="continuationSeparator" w:id="0">
    <w:p w14:paraId="4ABF4E62" w14:textId="77777777" w:rsidR="00D3320A" w:rsidRDefault="00D3320A" w:rsidP="00D3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1078C" w14:textId="77777777" w:rsidR="00D3320A" w:rsidRDefault="00D3320A" w:rsidP="00D3320A">
      <w:pPr>
        <w:spacing w:after="0" w:line="240" w:lineRule="auto"/>
      </w:pPr>
      <w:r>
        <w:separator/>
      </w:r>
    </w:p>
  </w:footnote>
  <w:footnote w:type="continuationSeparator" w:id="0">
    <w:p w14:paraId="5B45BA43" w14:textId="77777777" w:rsidR="00D3320A" w:rsidRDefault="00D3320A" w:rsidP="00D332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92"/>
    <w:rsid w:val="00012144"/>
    <w:rsid w:val="00101F34"/>
    <w:rsid w:val="001349C1"/>
    <w:rsid w:val="001F711F"/>
    <w:rsid w:val="00253782"/>
    <w:rsid w:val="00271691"/>
    <w:rsid w:val="0027305D"/>
    <w:rsid w:val="00284E95"/>
    <w:rsid w:val="002E35DA"/>
    <w:rsid w:val="003035D3"/>
    <w:rsid w:val="003A53F4"/>
    <w:rsid w:val="00430F99"/>
    <w:rsid w:val="004F7931"/>
    <w:rsid w:val="006608B5"/>
    <w:rsid w:val="00713209"/>
    <w:rsid w:val="007352AA"/>
    <w:rsid w:val="007E580A"/>
    <w:rsid w:val="008B6082"/>
    <w:rsid w:val="00925392"/>
    <w:rsid w:val="009B1458"/>
    <w:rsid w:val="009F0BEC"/>
    <w:rsid w:val="00A91FB4"/>
    <w:rsid w:val="00B26B7D"/>
    <w:rsid w:val="00B41570"/>
    <w:rsid w:val="00BF1293"/>
    <w:rsid w:val="00CC4EE9"/>
    <w:rsid w:val="00D04CA3"/>
    <w:rsid w:val="00D3320A"/>
    <w:rsid w:val="00D440AB"/>
    <w:rsid w:val="00D54378"/>
    <w:rsid w:val="00E41A6E"/>
    <w:rsid w:val="00EE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5B3C9"/>
  <w15:docId w15:val="{B2EA192A-BA56-4EB6-968E-9A18095B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E4670"/>
    <w:pPr>
      <w:spacing w:after="0" w:line="240" w:lineRule="auto"/>
    </w:pPr>
  </w:style>
  <w:style w:type="paragraph" w:styleId="Header">
    <w:name w:val="header"/>
    <w:basedOn w:val="Normal"/>
    <w:link w:val="HeaderChar"/>
    <w:uiPriority w:val="99"/>
    <w:unhideWhenUsed/>
    <w:rsid w:val="00D33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20A"/>
  </w:style>
  <w:style w:type="paragraph" w:styleId="Footer">
    <w:name w:val="footer"/>
    <w:basedOn w:val="Normal"/>
    <w:link w:val="FooterChar"/>
    <w:uiPriority w:val="99"/>
    <w:unhideWhenUsed/>
    <w:rsid w:val="00D33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Schock</dc:creator>
  <cp:lastModifiedBy>Schock, Victor F.</cp:lastModifiedBy>
  <cp:revision>4</cp:revision>
  <cp:lastPrinted>2023-02-06T21:33:00Z</cp:lastPrinted>
  <dcterms:created xsi:type="dcterms:W3CDTF">2023-02-06T22:58:00Z</dcterms:created>
  <dcterms:modified xsi:type="dcterms:W3CDTF">2023-02-07T13:38:00Z</dcterms:modified>
</cp:coreProperties>
</file>